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4829081" w:rsidR="00C15367" w:rsidRDefault="00C15367" w:rsidP="00C15367">
      <w:pPr>
        <w:jc w:val="center"/>
        <w:rPr>
          <w:b/>
          <w:bCs/>
          <w:sz w:val="36"/>
          <w:szCs w:val="36"/>
        </w:rPr>
      </w:pPr>
      <w:r>
        <w:rPr>
          <w:b/>
          <w:bCs/>
          <w:sz w:val="36"/>
          <w:szCs w:val="36"/>
        </w:rPr>
        <w:t xml:space="preserve">Tree of Life Charter School Board Cabinet </w:t>
      </w:r>
      <w:r w:rsidR="00DC1D4B">
        <w:rPr>
          <w:b/>
          <w:bCs/>
          <w:sz w:val="36"/>
          <w:szCs w:val="36"/>
        </w:rPr>
        <w:t xml:space="preserve">Special </w:t>
      </w:r>
      <w:r>
        <w:rPr>
          <w:b/>
          <w:bCs/>
          <w:sz w:val="36"/>
          <w:szCs w:val="36"/>
        </w:rPr>
        <w:t>Meeting</w:t>
      </w:r>
    </w:p>
    <w:p w14:paraId="2B96BD6A" w14:textId="2E9C9E03" w:rsidR="00C15367" w:rsidRDefault="00C15367" w:rsidP="00C15367">
      <w:pPr>
        <w:jc w:val="center"/>
        <w:rPr>
          <w:b/>
          <w:bCs/>
          <w:sz w:val="36"/>
          <w:szCs w:val="36"/>
        </w:rPr>
      </w:pPr>
      <w:r>
        <w:rPr>
          <w:b/>
          <w:bCs/>
          <w:sz w:val="36"/>
          <w:szCs w:val="36"/>
        </w:rPr>
        <w:t>Tuesday, July 14, 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526FBDF5" w:rsidR="00C15367" w:rsidRDefault="00C15367" w:rsidP="00C15367">
      <w:pPr>
        <w:jc w:val="center"/>
        <w:rPr>
          <w:sz w:val="18"/>
          <w:szCs w:val="18"/>
        </w:rPr>
      </w:pPr>
      <w:r>
        <w:rPr>
          <w:sz w:val="18"/>
          <w:szCs w:val="18"/>
        </w:rPr>
        <w:t xml:space="preserve">Meeting ID </w:t>
      </w:r>
      <w:r w:rsidR="00DC1D4B">
        <w:rPr>
          <w:sz w:val="18"/>
          <w:szCs w:val="18"/>
        </w:rPr>
        <w:t xml:space="preserve"> 946 9371 0701</w:t>
      </w:r>
    </w:p>
    <w:p w14:paraId="2F24088B" w14:textId="00A04F34"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393048</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5224B51D" w:rsidR="00DC1D4B" w:rsidRDefault="006B4762" w:rsidP="00DC1D4B">
      <w:pPr>
        <w:jc w:val="center"/>
        <w:rPr>
          <w:b/>
          <w:bCs/>
          <w:sz w:val="18"/>
          <w:szCs w:val="18"/>
        </w:rPr>
      </w:pPr>
      <w:r>
        <w:rPr>
          <w:b/>
          <w:bCs/>
          <w:sz w:val="18"/>
          <w:szCs w:val="18"/>
        </w:rPr>
        <w:t>Old Business</w:t>
      </w:r>
    </w:p>
    <w:p w14:paraId="6544F505" w14:textId="77777777" w:rsidR="006B4762" w:rsidRPr="006B4762" w:rsidRDefault="006B4762" w:rsidP="00DC1D4B">
      <w:pPr>
        <w:jc w:val="center"/>
        <w:rPr>
          <w:b/>
          <w:bCs/>
          <w:sz w:val="18"/>
          <w:szCs w:val="18"/>
        </w:rPr>
      </w:pPr>
    </w:p>
    <w:p w14:paraId="474CBA55" w14:textId="5271FB9D" w:rsidR="00DC1D4B" w:rsidRDefault="00DC1D4B" w:rsidP="00DC1D4B">
      <w:pPr>
        <w:rPr>
          <w:sz w:val="18"/>
          <w:szCs w:val="18"/>
        </w:rPr>
      </w:pPr>
      <w:r>
        <w:rPr>
          <w:sz w:val="18"/>
          <w:szCs w:val="18"/>
        </w:rPr>
        <w:t>Item #1 (Action)</w:t>
      </w:r>
      <w:r>
        <w:rPr>
          <w:sz w:val="18"/>
          <w:szCs w:val="18"/>
        </w:rPr>
        <w:tab/>
      </w:r>
      <w:r>
        <w:rPr>
          <w:sz w:val="18"/>
          <w:szCs w:val="18"/>
        </w:rPr>
        <w:tab/>
      </w:r>
      <w:r>
        <w:rPr>
          <w:sz w:val="18"/>
          <w:szCs w:val="18"/>
        </w:rPr>
        <w:tab/>
      </w:r>
      <w:r w:rsidR="0015058E">
        <w:rPr>
          <w:sz w:val="18"/>
          <w:szCs w:val="18"/>
        </w:rPr>
        <w:t xml:space="preserve">Review and </w:t>
      </w:r>
      <w:r>
        <w:rPr>
          <w:sz w:val="18"/>
          <w:szCs w:val="18"/>
        </w:rPr>
        <w:t>Approval of Consolidated Application (CARS)</w:t>
      </w:r>
    </w:p>
    <w:p w14:paraId="79CE939E" w14:textId="05020F96" w:rsidR="006B4762" w:rsidRDefault="006B4762" w:rsidP="00DC1D4B">
      <w:pPr>
        <w:rPr>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108439DD" w14:textId="2B4D8603" w:rsidR="00DC1D4B" w:rsidRDefault="0015058E" w:rsidP="00DC1D4B">
      <w:pPr>
        <w:rPr>
          <w:sz w:val="18"/>
          <w:szCs w:val="18"/>
        </w:rPr>
      </w:pPr>
      <w:r>
        <w:rPr>
          <w:sz w:val="18"/>
          <w:szCs w:val="18"/>
        </w:rPr>
        <w:t>Item #2 (Action)</w:t>
      </w:r>
      <w:r>
        <w:rPr>
          <w:sz w:val="18"/>
          <w:szCs w:val="18"/>
        </w:rPr>
        <w:tab/>
      </w:r>
      <w:r>
        <w:rPr>
          <w:sz w:val="18"/>
          <w:szCs w:val="18"/>
        </w:rPr>
        <w:tab/>
      </w:r>
      <w:r>
        <w:rPr>
          <w:sz w:val="18"/>
          <w:szCs w:val="18"/>
        </w:rPr>
        <w:tab/>
        <w:t>Review and Approv</w:t>
      </w:r>
      <w:r w:rsidR="00AE3BFB">
        <w:rPr>
          <w:sz w:val="18"/>
          <w:szCs w:val="18"/>
        </w:rPr>
        <w:t>e</w:t>
      </w:r>
      <w:r>
        <w:rPr>
          <w:sz w:val="18"/>
          <w:szCs w:val="18"/>
        </w:rPr>
        <w:t xml:space="preserve"> of </w:t>
      </w:r>
      <w:r w:rsidR="000A6624">
        <w:rPr>
          <w:sz w:val="18"/>
          <w:szCs w:val="18"/>
        </w:rPr>
        <w:t>Return to School 2020-21 Plan</w:t>
      </w:r>
    </w:p>
    <w:p w14:paraId="060C5231" w14:textId="36D989FF" w:rsidR="0015058E" w:rsidRDefault="0015058E" w:rsidP="00DC1D4B">
      <w:pPr>
        <w:rPr>
          <w:sz w:val="18"/>
          <w:szCs w:val="18"/>
        </w:rPr>
      </w:pPr>
    </w:p>
    <w:p w14:paraId="528FC2E5" w14:textId="3AF4531F" w:rsidR="009F46C8" w:rsidRDefault="009F46C8" w:rsidP="00DC1D4B">
      <w:pPr>
        <w:rPr>
          <w:sz w:val="18"/>
          <w:szCs w:val="18"/>
        </w:rPr>
      </w:pPr>
      <w:r>
        <w:rPr>
          <w:sz w:val="18"/>
          <w:szCs w:val="18"/>
        </w:rPr>
        <w:t>Item #3 (Information)</w:t>
      </w:r>
      <w:r>
        <w:rPr>
          <w:sz w:val="18"/>
          <w:szCs w:val="18"/>
        </w:rPr>
        <w:tab/>
      </w:r>
      <w:r>
        <w:rPr>
          <w:sz w:val="18"/>
          <w:szCs w:val="18"/>
        </w:rPr>
        <w:tab/>
        <w:t>Beginning Project Representative Report</w:t>
      </w:r>
    </w:p>
    <w:p w14:paraId="5DF673AF" w14:textId="1C0D76D0" w:rsidR="0030005E" w:rsidRDefault="0030005E" w:rsidP="00DC1D4B">
      <w:pPr>
        <w:rPr>
          <w:sz w:val="18"/>
          <w:szCs w:val="18"/>
        </w:rPr>
      </w:pPr>
    </w:p>
    <w:p w14:paraId="6F7DA229" w14:textId="16329C43" w:rsidR="009F46C8" w:rsidRDefault="0015058E" w:rsidP="00DC1D4B">
      <w:pPr>
        <w:rPr>
          <w:sz w:val="18"/>
          <w:szCs w:val="18"/>
        </w:rPr>
      </w:pPr>
      <w:r>
        <w:rPr>
          <w:sz w:val="18"/>
          <w:szCs w:val="18"/>
        </w:rPr>
        <w:t>Item #</w:t>
      </w:r>
      <w:r w:rsidR="009F46C8">
        <w:rPr>
          <w:sz w:val="18"/>
          <w:szCs w:val="18"/>
        </w:rPr>
        <w:t>4</w:t>
      </w:r>
      <w:r>
        <w:rPr>
          <w:sz w:val="18"/>
          <w:szCs w:val="18"/>
        </w:rPr>
        <w:t xml:space="preserve"> (Action)</w:t>
      </w:r>
      <w:r>
        <w:rPr>
          <w:sz w:val="18"/>
          <w:szCs w:val="18"/>
        </w:rPr>
        <w:tab/>
      </w:r>
      <w:r>
        <w:rPr>
          <w:sz w:val="18"/>
          <w:szCs w:val="18"/>
        </w:rPr>
        <w:tab/>
      </w:r>
      <w:r>
        <w:rPr>
          <w:sz w:val="18"/>
          <w:szCs w:val="18"/>
        </w:rPr>
        <w:tab/>
        <w:t>Review and Approv</w:t>
      </w:r>
      <w:r w:rsidR="006B4762">
        <w:rPr>
          <w:sz w:val="18"/>
          <w:szCs w:val="18"/>
        </w:rPr>
        <w:t>e</w:t>
      </w:r>
      <w:r>
        <w:rPr>
          <w:sz w:val="18"/>
          <w:szCs w:val="18"/>
        </w:rPr>
        <w:t xml:space="preserve"> of</w:t>
      </w:r>
      <w:r w:rsidR="000A6624">
        <w:rPr>
          <w:sz w:val="18"/>
          <w:szCs w:val="18"/>
        </w:rPr>
        <w:t xml:space="preserve"> Principal salary</w:t>
      </w:r>
      <w:r w:rsidR="009F46C8">
        <w:rPr>
          <w:sz w:val="18"/>
          <w:szCs w:val="18"/>
        </w:rPr>
        <w:t xml:space="preserve"> range</w:t>
      </w:r>
    </w:p>
    <w:p w14:paraId="63256D7B" w14:textId="2DE60531" w:rsidR="0015058E" w:rsidRDefault="0015058E" w:rsidP="00DC1D4B">
      <w:pPr>
        <w:rPr>
          <w:sz w:val="18"/>
          <w:szCs w:val="18"/>
        </w:rPr>
      </w:pPr>
    </w:p>
    <w:p w14:paraId="6C61F141" w14:textId="28C28EA9" w:rsidR="0015058E" w:rsidRDefault="0015058E" w:rsidP="00DC1D4B">
      <w:pPr>
        <w:rPr>
          <w:sz w:val="18"/>
          <w:szCs w:val="18"/>
        </w:rPr>
      </w:pPr>
      <w:r>
        <w:rPr>
          <w:sz w:val="18"/>
          <w:szCs w:val="18"/>
        </w:rPr>
        <w:t>Item #4 (Action)</w:t>
      </w:r>
      <w:r>
        <w:rPr>
          <w:sz w:val="18"/>
          <w:szCs w:val="18"/>
        </w:rPr>
        <w:tab/>
      </w:r>
      <w:r>
        <w:rPr>
          <w:sz w:val="18"/>
          <w:szCs w:val="18"/>
        </w:rPr>
        <w:tab/>
      </w:r>
      <w:r>
        <w:rPr>
          <w:sz w:val="18"/>
          <w:szCs w:val="18"/>
        </w:rPr>
        <w:tab/>
      </w:r>
      <w:r w:rsidR="006B4762">
        <w:rPr>
          <w:sz w:val="18"/>
          <w:szCs w:val="18"/>
        </w:rPr>
        <w:t xml:space="preserve">Review and Approve new Business Manager salary range </w:t>
      </w:r>
      <w:r w:rsidR="00AE3BFB">
        <w:rPr>
          <w:sz w:val="18"/>
          <w:szCs w:val="18"/>
        </w:rPr>
        <w:t>adjustment</w:t>
      </w: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15058E"/>
    <w:rsid w:val="0030005E"/>
    <w:rsid w:val="006B4762"/>
    <w:rsid w:val="009F46C8"/>
    <w:rsid w:val="00AE3BFB"/>
    <w:rsid w:val="00C15367"/>
    <w:rsid w:val="00CC021F"/>
    <w:rsid w:val="00DC1D4B"/>
    <w:rsid w:val="00E7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8</cp:revision>
  <dcterms:created xsi:type="dcterms:W3CDTF">2020-06-25T20:47:00Z</dcterms:created>
  <dcterms:modified xsi:type="dcterms:W3CDTF">2020-07-10T20:36:00Z</dcterms:modified>
</cp:coreProperties>
</file>