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8B9F" w14:textId="77777777" w:rsidR="00C63B15" w:rsidRPr="00A948A5" w:rsidRDefault="00C63B15" w:rsidP="004340DA">
      <w:pPr>
        <w:pStyle w:val="Default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3CE3FC9" w14:textId="77777777" w:rsidR="004340DA" w:rsidRDefault="004340DA" w:rsidP="004340DA">
      <w:pPr>
        <w:pStyle w:val="DefaultText"/>
        <w:jc w:val="center"/>
        <w:rPr>
          <w:b/>
        </w:rPr>
      </w:pPr>
      <w:r>
        <w:rPr>
          <w:b/>
        </w:rPr>
        <w:t>Beginning Project Board Meeting Teleconference</w:t>
      </w:r>
    </w:p>
    <w:p w14:paraId="6A71C095" w14:textId="77777777" w:rsidR="004340DA" w:rsidRPr="00696072" w:rsidRDefault="00B652FC" w:rsidP="004340DA">
      <w:pPr>
        <w:pStyle w:val="DefaultText"/>
        <w:jc w:val="center"/>
        <w:rPr>
          <w:b/>
        </w:rPr>
      </w:pPr>
      <w:r>
        <w:rPr>
          <w:b/>
        </w:rPr>
        <w:t>Sunday, December</w:t>
      </w:r>
      <w:r w:rsidR="00934964">
        <w:rPr>
          <w:b/>
        </w:rPr>
        <w:t xml:space="preserve"> </w:t>
      </w:r>
      <w:r>
        <w:rPr>
          <w:b/>
        </w:rPr>
        <w:t>11</w:t>
      </w:r>
      <w:r w:rsidR="004340DA">
        <w:rPr>
          <w:b/>
        </w:rPr>
        <w:t>,</w:t>
      </w:r>
      <w:r w:rsidR="004340DA" w:rsidRPr="00696072">
        <w:rPr>
          <w:b/>
        </w:rPr>
        <w:t xml:space="preserve"> 20</w:t>
      </w:r>
      <w:r w:rsidR="00EB0601">
        <w:rPr>
          <w:b/>
        </w:rPr>
        <w:t>2</w:t>
      </w:r>
      <w:r w:rsidR="00EB782F">
        <w:rPr>
          <w:b/>
        </w:rPr>
        <w:t>2</w:t>
      </w:r>
      <w:r w:rsidR="004340DA">
        <w:rPr>
          <w:b/>
        </w:rPr>
        <w:t xml:space="preserve">, </w:t>
      </w:r>
      <w:r>
        <w:rPr>
          <w:b/>
        </w:rPr>
        <w:t>6</w:t>
      </w:r>
      <w:r w:rsidR="004340DA" w:rsidRPr="003D29D2">
        <w:rPr>
          <w:b/>
        </w:rPr>
        <w:t>:</w:t>
      </w:r>
      <w:r>
        <w:rPr>
          <w:b/>
        </w:rPr>
        <w:t>0</w:t>
      </w:r>
      <w:r w:rsidR="008D2F85">
        <w:rPr>
          <w:b/>
        </w:rPr>
        <w:t>0</w:t>
      </w:r>
      <w:r w:rsidR="004340DA" w:rsidRPr="003D29D2">
        <w:rPr>
          <w:b/>
        </w:rPr>
        <w:t xml:space="preserve"> </w:t>
      </w:r>
      <w:r w:rsidR="00EB0601">
        <w:rPr>
          <w:b/>
        </w:rPr>
        <w:t>PM</w:t>
      </w:r>
    </w:p>
    <w:p w14:paraId="28F607AC" w14:textId="77777777" w:rsidR="004340DA" w:rsidRPr="00696072" w:rsidRDefault="004340DA" w:rsidP="004340DA">
      <w:pPr>
        <w:pStyle w:val="DefaultText"/>
      </w:pPr>
    </w:p>
    <w:p w14:paraId="01910869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 w:rsidRPr="00696072">
        <w:rPr>
          <w:sz w:val="18"/>
          <w:szCs w:val="18"/>
        </w:rPr>
        <w:t xml:space="preserve">Welcome to the </w:t>
      </w:r>
      <w:r>
        <w:rPr>
          <w:sz w:val="18"/>
          <w:szCs w:val="18"/>
        </w:rPr>
        <w:t xml:space="preserve">teleconference </w:t>
      </w:r>
      <w:r w:rsidRPr="00696072">
        <w:rPr>
          <w:sz w:val="18"/>
          <w:szCs w:val="18"/>
        </w:rPr>
        <w:t>meeting of the Beginning Project’s board.  The Beginning Project is a 501(c)(3) non-profit</w:t>
      </w:r>
      <w:r>
        <w:rPr>
          <w:sz w:val="18"/>
          <w:szCs w:val="18"/>
        </w:rPr>
        <w:t xml:space="preserve"> organization</w:t>
      </w:r>
      <w:r w:rsidRPr="00696072">
        <w:rPr>
          <w:sz w:val="18"/>
          <w:szCs w:val="18"/>
        </w:rPr>
        <w:t xml:space="preserve"> that acts as the fiduciary parent of the Tree of Life Charter School</w:t>
      </w:r>
      <w:r w:rsidRPr="00690B9F">
        <w:rPr>
          <w:sz w:val="18"/>
          <w:szCs w:val="18"/>
        </w:rPr>
        <w:t>.</w:t>
      </w:r>
      <w:r>
        <w:rPr>
          <w:sz w:val="18"/>
          <w:szCs w:val="18"/>
        </w:rPr>
        <w:t xml:space="preserve">  Below is a list of call-in locations for the teleconference participants.  The meeting is open to the public and y</w:t>
      </w:r>
      <w:r w:rsidRPr="00696072">
        <w:rPr>
          <w:sz w:val="18"/>
          <w:szCs w:val="18"/>
        </w:rPr>
        <w:t>our interest and participation are encouraged and appreciated.</w:t>
      </w:r>
      <w:r>
        <w:rPr>
          <w:sz w:val="18"/>
          <w:szCs w:val="18"/>
        </w:rPr>
        <w:t xml:space="preserve">  </w:t>
      </w:r>
      <w:r w:rsidRPr="00696072">
        <w:rPr>
          <w:sz w:val="18"/>
          <w:szCs w:val="18"/>
        </w:rPr>
        <w:t>Should you require special accommodations, or more information about accessibility, please contact the</w:t>
      </w:r>
      <w:r>
        <w:rPr>
          <w:sz w:val="18"/>
          <w:szCs w:val="18"/>
        </w:rPr>
        <w:t xml:space="preserve"> school</w:t>
      </w:r>
      <w:r w:rsidRPr="00696072">
        <w:rPr>
          <w:sz w:val="18"/>
          <w:szCs w:val="18"/>
        </w:rPr>
        <w:t xml:space="preserve"> office at (707) 462-0913.</w:t>
      </w:r>
    </w:p>
    <w:p w14:paraId="33FC5D17" w14:textId="77777777" w:rsidR="004340DA" w:rsidRDefault="004340DA" w:rsidP="004340DA">
      <w:pPr>
        <w:pStyle w:val="DefaultText"/>
        <w:pBdr>
          <w:bottom w:val="single" w:sz="6" w:space="1" w:color="auto"/>
        </w:pBdr>
        <w:jc w:val="both"/>
        <w:rPr>
          <w:sz w:val="18"/>
          <w:szCs w:val="18"/>
        </w:rPr>
      </w:pPr>
    </w:p>
    <w:p w14:paraId="738C16FE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</w:p>
    <w:p w14:paraId="605AF93B" w14:textId="77777777" w:rsidR="004340DA" w:rsidRDefault="004340DA" w:rsidP="004340DA">
      <w:pPr>
        <w:pStyle w:val="DefaultText"/>
        <w:jc w:val="center"/>
        <w:rPr>
          <w:b/>
          <w:i/>
          <w:sz w:val="18"/>
          <w:szCs w:val="18"/>
        </w:rPr>
      </w:pPr>
      <w:r w:rsidRPr="00CA31D5">
        <w:rPr>
          <w:b/>
          <w:i/>
          <w:sz w:val="18"/>
          <w:szCs w:val="18"/>
        </w:rPr>
        <w:t xml:space="preserve">Teleconference </w:t>
      </w:r>
      <w:r>
        <w:rPr>
          <w:b/>
          <w:i/>
          <w:sz w:val="18"/>
          <w:szCs w:val="18"/>
        </w:rPr>
        <w:t>Information</w:t>
      </w:r>
    </w:p>
    <w:p w14:paraId="1D1844B2" w14:textId="77777777" w:rsidR="00E55F0F" w:rsidRDefault="00E55F0F" w:rsidP="00E55F0F">
      <w:pPr>
        <w:pStyle w:val="DefaultText"/>
        <w:jc w:val="center"/>
        <w:rPr>
          <w:b/>
          <w:i/>
          <w:sz w:val="18"/>
          <w:szCs w:val="18"/>
        </w:rPr>
      </w:pPr>
      <w:r w:rsidRPr="00B36BCD">
        <w:rPr>
          <w:b/>
          <w:i/>
          <w:sz w:val="18"/>
          <w:szCs w:val="18"/>
        </w:rPr>
        <w:t>Call-in: (605) 313-5088</w:t>
      </w:r>
    </w:p>
    <w:p w14:paraId="47102898" w14:textId="77777777" w:rsidR="00E55F0F" w:rsidRPr="00F95BBF" w:rsidRDefault="00E55F0F" w:rsidP="00E55F0F">
      <w:pPr>
        <w:pStyle w:val="DefaultText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Participant Access Code: 309332#</w:t>
      </w:r>
    </w:p>
    <w:p w14:paraId="51F23771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</w:p>
    <w:p w14:paraId="5445DD4A" w14:textId="77777777" w:rsidR="004340DA" w:rsidRPr="00CA31D5" w:rsidRDefault="004340DA" w:rsidP="004340DA">
      <w:pPr>
        <w:pStyle w:val="DefaultText"/>
        <w:jc w:val="center"/>
        <w:rPr>
          <w:i/>
          <w:sz w:val="18"/>
          <w:szCs w:val="18"/>
        </w:rPr>
      </w:pPr>
      <w:r w:rsidRPr="00CA31D5">
        <w:rPr>
          <w:b/>
          <w:i/>
          <w:sz w:val="18"/>
          <w:szCs w:val="18"/>
        </w:rPr>
        <w:t>Teleconference</w:t>
      </w:r>
      <w:r>
        <w:rPr>
          <w:b/>
          <w:i/>
          <w:sz w:val="18"/>
          <w:szCs w:val="18"/>
        </w:rPr>
        <w:t xml:space="preserve"> &amp; Agenda Posting</w:t>
      </w:r>
      <w:r w:rsidRPr="00CA31D5">
        <w:rPr>
          <w:b/>
          <w:i/>
          <w:sz w:val="18"/>
          <w:szCs w:val="18"/>
        </w:rPr>
        <w:t xml:space="preserve"> Locations</w:t>
      </w:r>
    </w:p>
    <w:p w14:paraId="174747A9" w14:textId="77777777" w:rsidR="004340DA" w:rsidRPr="007F238C" w:rsidRDefault="004340DA" w:rsidP="004340DA">
      <w:pPr>
        <w:pStyle w:val="DefaultText"/>
        <w:jc w:val="center"/>
        <w:rPr>
          <w:b/>
          <w:sz w:val="18"/>
          <w:szCs w:val="18"/>
        </w:rPr>
      </w:pPr>
      <w:r w:rsidRPr="007F238C">
        <w:rPr>
          <w:b/>
          <w:sz w:val="18"/>
          <w:szCs w:val="18"/>
        </w:rPr>
        <w:t>Tree of Life</w:t>
      </w:r>
      <w:r>
        <w:rPr>
          <w:b/>
          <w:sz w:val="18"/>
          <w:szCs w:val="18"/>
        </w:rPr>
        <w:t xml:space="preserve"> Charter</w:t>
      </w:r>
      <w:r w:rsidRPr="007F238C">
        <w:rPr>
          <w:b/>
          <w:sz w:val="18"/>
          <w:szCs w:val="18"/>
        </w:rPr>
        <w:t xml:space="preserve"> School</w:t>
      </w:r>
    </w:p>
    <w:p w14:paraId="2494E7D4" w14:textId="77777777" w:rsidR="004340DA" w:rsidRDefault="004340DA" w:rsidP="004340DA">
      <w:pPr>
        <w:pStyle w:val="DefaultText"/>
        <w:jc w:val="center"/>
        <w:rPr>
          <w:b/>
          <w:sz w:val="18"/>
          <w:szCs w:val="18"/>
        </w:rPr>
      </w:pPr>
      <w:r w:rsidRPr="007F238C">
        <w:rPr>
          <w:b/>
          <w:sz w:val="18"/>
          <w:szCs w:val="18"/>
        </w:rPr>
        <w:t>241 Ford Road, Ukiah, CA 95482</w:t>
      </w:r>
    </w:p>
    <w:p w14:paraId="7F8E63CA" w14:textId="77777777" w:rsidR="004340DA" w:rsidRDefault="004340DA" w:rsidP="004340DA">
      <w:pPr>
        <w:pStyle w:val="DefaultText"/>
        <w:jc w:val="center"/>
        <w:rPr>
          <w:b/>
          <w:sz w:val="18"/>
          <w:szCs w:val="18"/>
        </w:rPr>
      </w:pPr>
    </w:p>
    <w:p w14:paraId="149729EE" w14:textId="77777777" w:rsidR="004340DA" w:rsidRDefault="004340DA" w:rsidP="004340DA">
      <w:pPr>
        <w:pStyle w:val="DefaultText"/>
        <w:jc w:val="center"/>
        <w:rPr>
          <w:sz w:val="18"/>
          <w:szCs w:val="18"/>
        </w:rPr>
        <w:sectPr w:rsidR="004340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305885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David Smith-Ferri</w:t>
      </w:r>
    </w:p>
    <w:p w14:paraId="07C09D9E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2918 Mill</w:t>
      </w:r>
      <w:r w:rsidR="00B652FC">
        <w:rPr>
          <w:sz w:val="18"/>
          <w:szCs w:val="18"/>
        </w:rPr>
        <w:t xml:space="preserve"> C</w:t>
      </w:r>
      <w:r>
        <w:rPr>
          <w:sz w:val="18"/>
          <w:szCs w:val="18"/>
        </w:rPr>
        <w:t>reek Road, Ukiah, CA 95482</w:t>
      </w:r>
    </w:p>
    <w:p w14:paraId="036B6BD4" w14:textId="77777777" w:rsidR="00DA128B" w:rsidRDefault="00DA128B" w:rsidP="004340DA">
      <w:pPr>
        <w:pStyle w:val="DefaultText"/>
        <w:jc w:val="both"/>
        <w:rPr>
          <w:sz w:val="18"/>
          <w:szCs w:val="18"/>
        </w:rPr>
      </w:pPr>
    </w:p>
    <w:p w14:paraId="4B1444AF" w14:textId="77777777" w:rsidR="00DA128B" w:rsidRDefault="003937B1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Ben Milder</w:t>
      </w:r>
    </w:p>
    <w:p w14:paraId="639BCEE7" w14:textId="77777777" w:rsidR="00DA128B" w:rsidRDefault="003937B1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3240 6th Street South, Arlington, VA 22204</w:t>
      </w:r>
    </w:p>
    <w:p w14:paraId="6B5D723F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Tai Milder</w:t>
      </w:r>
    </w:p>
    <w:p w14:paraId="7AF4BE2A" w14:textId="77777777" w:rsidR="004340DA" w:rsidRDefault="00C05660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741 Santa Barbara Road</w:t>
      </w:r>
      <w:r w:rsidR="004340DA">
        <w:rPr>
          <w:sz w:val="18"/>
          <w:szCs w:val="18"/>
        </w:rPr>
        <w:t>, Berkeley, CA 9470</w:t>
      </w:r>
      <w:r>
        <w:rPr>
          <w:sz w:val="18"/>
          <w:szCs w:val="18"/>
        </w:rPr>
        <w:t>7</w:t>
      </w:r>
    </w:p>
    <w:p w14:paraId="1A304506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</w:p>
    <w:p w14:paraId="48D4C315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Tom Milder</w:t>
      </w:r>
    </w:p>
    <w:p w14:paraId="254CD68B" w14:textId="77777777" w:rsidR="004340DA" w:rsidRDefault="004340DA" w:rsidP="004340DA">
      <w:pPr>
        <w:pStyle w:val="DefaultText"/>
        <w:jc w:val="both"/>
        <w:rPr>
          <w:sz w:val="18"/>
          <w:szCs w:val="18"/>
        </w:rPr>
      </w:pPr>
      <w:r>
        <w:rPr>
          <w:sz w:val="18"/>
          <w:szCs w:val="18"/>
        </w:rPr>
        <w:t>2621 Silverwood Way, Paso Robles, CA 93446</w:t>
      </w:r>
    </w:p>
    <w:p w14:paraId="0FCF6B24" w14:textId="77777777" w:rsidR="004340DA" w:rsidRDefault="004340DA" w:rsidP="004340DA">
      <w:pPr>
        <w:pStyle w:val="DefaultText"/>
        <w:jc w:val="both"/>
        <w:rPr>
          <w:sz w:val="18"/>
          <w:szCs w:val="18"/>
        </w:rPr>
        <w:sectPr w:rsidR="004340DA" w:rsidSect="004340D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34DF2FC" w14:textId="77777777" w:rsidR="004340DA" w:rsidRDefault="004340DA" w:rsidP="004340DA">
      <w:pPr>
        <w:pStyle w:val="DefaultText"/>
        <w:pBdr>
          <w:bottom w:val="single" w:sz="6" w:space="1" w:color="auto"/>
        </w:pBdr>
        <w:jc w:val="both"/>
        <w:rPr>
          <w:sz w:val="18"/>
          <w:szCs w:val="18"/>
        </w:rPr>
      </w:pPr>
    </w:p>
    <w:p w14:paraId="006F7C27" w14:textId="77777777" w:rsidR="004340DA" w:rsidRPr="00696072" w:rsidRDefault="004340DA" w:rsidP="004340DA">
      <w:pPr>
        <w:pStyle w:val="DefaultText"/>
        <w:rPr>
          <w:b/>
        </w:rPr>
      </w:pPr>
    </w:p>
    <w:p w14:paraId="4FFA8609" w14:textId="77777777" w:rsidR="004340DA" w:rsidRPr="00EA572A" w:rsidRDefault="004340DA" w:rsidP="00EA572A">
      <w:pPr>
        <w:pStyle w:val="DefaultText"/>
        <w:ind w:left="3600"/>
      </w:pPr>
      <w:r w:rsidRPr="00EA572A">
        <w:t xml:space="preserve">Call to Order &amp; Public Comment </w:t>
      </w:r>
    </w:p>
    <w:p w14:paraId="58F4E501" w14:textId="77777777" w:rsidR="004340DA" w:rsidRPr="00EA572A" w:rsidRDefault="004340DA" w:rsidP="00EA572A">
      <w:pPr>
        <w:pStyle w:val="DefaultText"/>
        <w:rPr>
          <w:b/>
        </w:rPr>
      </w:pPr>
    </w:p>
    <w:p w14:paraId="46024595" w14:textId="77777777" w:rsidR="00CB4D8A" w:rsidRPr="00CB4D8A" w:rsidRDefault="00CB4D8A" w:rsidP="00CB4D8A">
      <w:pPr>
        <w:pStyle w:val="DefaultText"/>
        <w:ind w:left="3600" w:hanging="3600"/>
      </w:pPr>
      <w:r w:rsidRPr="00EA572A">
        <w:rPr>
          <w:b/>
          <w:bCs/>
        </w:rPr>
        <w:t>Item #</w:t>
      </w:r>
      <w:r w:rsidR="00136F9F">
        <w:rPr>
          <w:b/>
          <w:bCs/>
        </w:rPr>
        <w:t>1</w:t>
      </w:r>
      <w:r w:rsidRPr="00EA572A">
        <w:rPr>
          <w:b/>
          <w:bCs/>
        </w:rPr>
        <w:t xml:space="preserve"> (Action)</w:t>
      </w:r>
      <w:r w:rsidRPr="00EA572A">
        <w:tab/>
        <w:t xml:space="preserve">Approve </w:t>
      </w:r>
      <w:r>
        <w:t>Prior Minutes</w:t>
      </w:r>
      <w:r w:rsidRPr="00EA572A">
        <w:t xml:space="preserve"> </w:t>
      </w:r>
    </w:p>
    <w:p w14:paraId="60344662" w14:textId="77777777" w:rsidR="0040264B" w:rsidRDefault="0040264B" w:rsidP="0040264B">
      <w:pPr>
        <w:pStyle w:val="DefaultText"/>
      </w:pPr>
    </w:p>
    <w:p w14:paraId="507D14F6" w14:textId="77777777" w:rsidR="00136F9F" w:rsidRPr="00EA572A" w:rsidRDefault="00136F9F" w:rsidP="00136F9F">
      <w:pPr>
        <w:widowControl w:val="0"/>
        <w:autoSpaceDE w:val="0"/>
        <w:autoSpaceDN w:val="0"/>
        <w:adjustRightInd w:val="0"/>
        <w:ind w:left="3600" w:hanging="3600"/>
      </w:pPr>
      <w:r w:rsidRPr="00EA572A">
        <w:rPr>
          <w:b/>
        </w:rPr>
        <w:t>Item #</w:t>
      </w:r>
      <w:r>
        <w:rPr>
          <w:b/>
        </w:rPr>
        <w:t>2</w:t>
      </w:r>
      <w:r w:rsidRPr="00EA572A">
        <w:rPr>
          <w:b/>
        </w:rPr>
        <w:t xml:space="preserve"> (Information) </w:t>
      </w:r>
      <w:r w:rsidRPr="00EA572A">
        <w:rPr>
          <w:b/>
        </w:rPr>
        <w:tab/>
      </w:r>
      <w:r w:rsidRPr="00EA572A">
        <w:t>Tree of Life School Status Update</w:t>
      </w:r>
    </w:p>
    <w:p w14:paraId="699A08C4" w14:textId="77777777" w:rsidR="00136F9F" w:rsidRDefault="00136F9F" w:rsidP="0040264B">
      <w:pPr>
        <w:pStyle w:val="DefaultText"/>
        <w:rPr>
          <w:b/>
        </w:rPr>
      </w:pPr>
    </w:p>
    <w:p w14:paraId="554F3A84" w14:textId="77777777" w:rsidR="0040264B" w:rsidRDefault="0040264B" w:rsidP="0040264B">
      <w:pPr>
        <w:pStyle w:val="DefaultText"/>
        <w:ind w:left="3600" w:hanging="3600"/>
      </w:pPr>
      <w:r w:rsidRPr="00EA572A">
        <w:rPr>
          <w:b/>
          <w:bCs/>
        </w:rPr>
        <w:t>Item #</w:t>
      </w:r>
      <w:r w:rsidR="00EB0601">
        <w:rPr>
          <w:b/>
          <w:bCs/>
        </w:rPr>
        <w:t>3</w:t>
      </w:r>
      <w:r w:rsidRPr="00EA572A">
        <w:rPr>
          <w:b/>
          <w:bCs/>
        </w:rPr>
        <w:t xml:space="preserve"> (</w:t>
      </w:r>
      <w:r w:rsidR="00A111A4">
        <w:rPr>
          <w:b/>
          <w:bCs/>
        </w:rPr>
        <w:t>Action</w:t>
      </w:r>
      <w:r w:rsidRPr="00EA572A">
        <w:rPr>
          <w:b/>
          <w:bCs/>
        </w:rPr>
        <w:t>)</w:t>
      </w:r>
      <w:r w:rsidRPr="00EA572A">
        <w:tab/>
      </w:r>
      <w:r w:rsidR="009C3FF9">
        <w:t xml:space="preserve">Review and Approve </w:t>
      </w:r>
      <w:r w:rsidR="00200CDE">
        <w:t xml:space="preserve">LCAP </w:t>
      </w:r>
      <w:r w:rsidR="00D35734">
        <w:t>Federal Addendum</w:t>
      </w:r>
    </w:p>
    <w:p w14:paraId="5B84C8B2" w14:textId="77777777" w:rsidR="008D4CE8" w:rsidRDefault="008D4CE8" w:rsidP="0040264B">
      <w:pPr>
        <w:pStyle w:val="DefaultText"/>
        <w:ind w:left="3600" w:hanging="3600"/>
      </w:pPr>
    </w:p>
    <w:p w14:paraId="10144057" w14:textId="77777777" w:rsidR="00AE3108" w:rsidRDefault="008D4CE8" w:rsidP="00AE3108">
      <w:pPr>
        <w:pStyle w:val="DefaultText"/>
        <w:ind w:left="3600" w:hanging="3600"/>
      </w:pPr>
      <w:r w:rsidRPr="00EA572A">
        <w:rPr>
          <w:b/>
          <w:bCs/>
        </w:rPr>
        <w:t>Item #</w:t>
      </w:r>
      <w:r>
        <w:rPr>
          <w:b/>
          <w:bCs/>
        </w:rPr>
        <w:t>4</w:t>
      </w:r>
      <w:r w:rsidRPr="00EA572A">
        <w:rPr>
          <w:b/>
          <w:bCs/>
        </w:rPr>
        <w:t xml:space="preserve"> (Action)</w:t>
      </w:r>
      <w:r w:rsidRPr="00EA572A">
        <w:tab/>
      </w:r>
      <w:r w:rsidR="00AE3108">
        <w:t xml:space="preserve">Review and Approve </w:t>
      </w:r>
      <w:r w:rsidR="00D35734">
        <w:t xml:space="preserve">First Interim </w:t>
      </w:r>
      <w:r w:rsidR="00AE3108">
        <w:t>2022-23 Budget</w:t>
      </w:r>
    </w:p>
    <w:p w14:paraId="73F4FDC1" w14:textId="77777777" w:rsidR="00200CDE" w:rsidRDefault="00200CDE" w:rsidP="00AE3108">
      <w:pPr>
        <w:pStyle w:val="DefaultText"/>
        <w:ind w:left="3600" w:hanging="3600"/>
      </w:pPr>
    </w:p>
    <w:p w14:paraId="18B7BF24" w14:textId="77777777" w:rsidR="00200CDE" w:rsidRDefault="00200CDE" w:rsidP="00200CDE">
      <w:pPr>
        <w:pStyle w:val="DefaultText"/>
        <w:ind w:left="3600" w:hanging="3600"/>
      </w:pPr>
      <w:r w:rsidRPr="00EA572A">
        <w:rPr>
          <w:b/>
          <w:bCs/>
        </w:rPr>
        <w:t>Item #</w:t>
      </w:r>
      <w:r>
        <w:rPr>
          <w:b/>
          <w:bCs/>
        </w:rPr>
        <w:t>5</w:t>
      </w:r>
      <w:r w:rsidRPr="00EA572A">
        <w:rPr>
          <w:b/>
          <w:bCs/>
        </w:rPr>
        <w:t xml:space="preserve"> (Action)</w:t>
      </w:r>
      <w:r w:rsidRPr="00EA572A">
        <w:tab/>
      </w:r>
      <w:r w:rsidR="00D35734">
        <w:t>Review and Approve Unaudited Actuals, 2021-22</w:t>
      </w:r>
    </w:p>
    <w:p w14:paraId="5C2C7C74" w14:textId="77777777" w:rsidR="00200CDE" w:rsidRDefault="00200CDE" w:rsidP="00AE3108">
      <w:pPr>
        <w:pStyle w:val="DefaultText"/>
        <w:ind w:left="3600" w:hanging="3600"/>
      </w:pPr>
    </w:p>
    <w:p w14:paraId="31AF46B5" w14:textId="77777777" w:rsidR="00200CDE" w:rsidRDefault="00200CDE" w:rsidP="00200CDE">
      <w:pPr>
        <w:pStyle w:val="DefaultText"/>
        <w:ind w:left="3600" w:hanging="3600"/>
      </w:pPr>
      <w:r w:rsidRPr="00EA572A">
        <w:rPr>
          <w:b/>
          <w:bCs/>
        </w:rPr>
        <w:t>Item #</w:t>
      </w:r>
      <w:r>
        <w:rPr>
          <w:b/>
          <w:bCs/>
        </w:rPr>
        <w:t>6</w:t>
      </w:r>
      <w:r w:rsidRPr="00EA572A">
        <w:tab/>
      </w:r>
      <w:r w:rsidR="00D35734">
        <w:t>Closed session</w:t>
      </w:r>
    </w:p>
    <w:p w14:paraId="2C385C0E" w14:textId="77777777" w:rsidR="00200CDE" w:rsidRDefault="00200CDE" w:rsidP="00AE3108">
      <w:pPr>
        <w:pStyle w:val="DefaultText"/>
        <w:ind w:left="3600" w:hanging="3600"/>
      </w:pPr>
    </w:p>
    <w:p w14:paraId="093057CF" w14:textId="77777777" w:rsidR="00200CDE" w:rsidRDefault="00200CDE" w:rsidP="00200CDE">
      <w:pPr>
        <w:pStyle w:val="DefaultText"/>
        <w:ind w:left="3600" w:hanging="3600"/>
      </w:pPr>
      <w:r w:rsidRPr="00EA572A">
        <w:tab/>
      </w:r>
    </w:p>
    <w:p w14:paraId="1EA5680F" w14:textId="77777777" w:rsidR="00BF6F3C" w:rsidRPr="00EA572A" w:rsidRDefault="00BF6F3C" w:rsidP="00EA572A">
      <w:pPr>
        <w:pStyle w:val="DefaultText"/>
        <w:rPr>
          <w:szCs w:val="24"/>
        </w:rPr>
      </w:pPr>
    </w:p>
    <w:p w14:paraId="4A95C258" w14:textId="77777777" w:rsidR="004340DA" w:rsidRPr="00EA572A" w:rsidRDefault="004340DA" w:rsidP="00EA572A">
      <w:pPr>
        <w:pStyle w:val="DefaultText"/>
        <w:ind w:left="2880" w:firstLine="720"/>
        <w:rPr>
          <w:szCs w:val="24"/>
        </w:rPr>
      </w:pPr>
      <w:r w:rsidRPr="00EA572A">
        <w:rPr>
          <w:szCs w:val="24"/>
        </w:rPr>
        <w:t>Adjournment</w:t>
      </w:r>
    </w:p>
    <w:p w14:paraId="6E4D7AF7" w14:textId="77777777" w:rsidR="004340DA" w:rsidRDefault="004340DA" w:rsidP="004340DA">
      <w:pPr>
        <w:pStyle w:val="DefaultText"/>
        <w:jc w:val="center"/>
        <w:rPr>
          <w:szCs w:val="24"/>
        </w:rPr>
      </w:pPr>
    </w:p>
    <w:sectPr w:rsidR="004340DA" w:rsidSect="004340D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C17"/>
    <w:rsid w:val="00007DFA"/>
    <w:rsid w:val="000433B4"/>
    <w:rsid w:val="000531DC"/>
    <w:rsid w:val="000A1A68"/>
    <w:rsid w:val="00122BA9"/>
    <w:rsid w:val="00136F9F"/>
    <w:rsid w:val="00200CDE"/>
    <w:rsid w:val="00216130"/>
    <w:rsid w:val="00244357"/>
    <w:rsid w:val="002603B0"/>
    <w:rsid w:val="00291F16"/>
    <w:rsid w:val="002B4BC2"/>
    <w:rsid w:val="0033523E"/>
    <w:rsid w:val="003473A6"/>
    <w:rsid w:val="003937B1"/>
    <w:rsid w:val="0039660A"/>
    <w:rsid w:val="0040264B"/>
    <w:rsid w:val="0041021C"/>
    <w:rsid w:val="004250E6"/>
    <w:rsid w:val="004340DA"/>
    <w:rsid w:val="00462571"/>
    <w:rsid w:val="004A1DE2"/>
    <w:rsid w:val="005151A1"/>
    <w:rsid w:val="00562B78"/>
    <w:rsid w:val="00565E64"/>
    <w:rsid w:val="005B54D3"/>
    <w:rsid w:val="006025D7"/>
    <w:rsid w:val="006E0357"/>
    <w:rsid w:val="0075090F"/>
    <w:rsid w:val="00791F77"/>
    <w:rsid w:val="007F30B5"/>
    <w:rsid w:val="008434B2"/>
    <w:rsid w:val="00873C31"/>
    <w:rsid w:val="008B1438"/>
    <w:rsid w:val="008D2F85"/>
    <w:rsid w:val="008D4CE8"/>
    <w:rsid w:val="008E72F1"/>
    <w:rsid w:val="008F282B"/>
    <w:rsid w:val="00934964"/>
    <w:rsid w:val="00952260"/>
    <w:rsid w:val="00983310"/>
    <w:rsid w:val="00986B3C"/>
    <w:rsid w:val="009C3FF9"/>
    <w:rsid w:val="00A111A4"/>
    <w:rsid w:val="00A36469"/>
    <w:rsid w:val="00AA2376"/>
    <w:rsid w:val="00AE3108"/>
    <w:rsid w:val="00B27C7B"/>
    <w:rsid w:val="00B36BCD"/>
    <w:rsid w:val="00B652FC"/>
    <w:rsid w:val="00B9770D"/>
    <w:rsid w:val="00BA1722"/>
    <w:rsid w:val="00BB5524"/>
    <w:rsid w:val="00BF4767"/>
    <w:rsid w:val="00BF6F3C"/>
    <w:rsid w:val="00C0050D"/>
    <w:rsid w:val="00C05660"/>
    <w:rsid w:val="00C12C1B"/>
    <w:rsid w:val="00C469BE"/>
    <w:rsid w:val="00C604D1"/>
    <w:rsid w:val="00C63B15"/>
    <w:rsid w:val="00C76592"/>
    <w:rsid w:val="00CB4D8A"/>
    <w:rsid w:val="00CD21B2"/>
    <w:rsid w:val="00D06CA7"/>
    <w:rsid w:val="00D35734"/>
    <w:rsid w:val="00D56FDB"/>
    <w:rsid w:val="00D720B8"/>
    <w:rsid w:val="00D92776"/>
    <w:rsid w:val="00DA128B"/>
    <w:rsid w:val="00E07F6C"/>
    <w:rsid w:val="00E55F0F"/>
    <w:rsid w:val="00E83DEC"/>
    <w:rsid w:val="00EA572A"/>
    <w:rsid w:val="00EB0601"/>
    <w:rsid w:val="00EB782F"/>
    <w:rsid w:val="00EF208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FD0E4E"/>
  <w15:chartTrackingRefBased/>
  <w15:docId w15:val="{0F4DA7C4-0819-4FC9-8D68-ACD3554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076C17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7227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701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FEFEF"/>
                                            <w:bottom w:val="none" w:sz="0" w:space="0" w:color="auto"/>
                                            <w:right w:val="single" w:sz="4" w:space="0" w:color="EFEFEF"/>
                                          </w:divBdr>
                                          <w:divsChild>
                                            <w:div w:id="932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BCBCBC"/>
                                                <w:bottom w:val="none" w:sz="0" w:space="0" w:color="auto"/>
                                                <w:right w:val="single" w:sz="4" w:space="0" w:color="BCBCBC"/>
                                              </w:divBdr>
                                              <w:divsChild>
                                                <w:div w:id="6763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2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9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10746">
                                                                  <w:marLeft w:val="188"/>
                                                                  <w:marRight w:val="188"/>
                                                                  <w:marTop w:val="63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0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9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6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 Attorneys Office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Tai</dc:creator>
  <cp:keywords/>
  <cp:lastModifiedBy>Stacy Strauss</cp:lastModifiedBy>
  <cp:revision>3</cp:revision>
  <dcterms:created xsi:type="dcterms:W3CDTF">2022-12-11T23:49:00Z</dcterms:created>
  <dcterms:modified xsi:type="dcterms:W3CDTF">2022-12-11T23:50:00Z</dcterms:modified>
</cp:coreProperties>
</file>