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36E944A1" w:rsidR="00E17281" w:rsidRDefault="00E17281" w:rsidP="00E17281">
      <w:pPr>
        <w:jc w:val="center"/>
        <w:rPr>
          <w:b/>
          <w:bCs/>
          <w:sz w:val="36"/>
          <w:szCs w:val="36"/>
        </w:rPr>
      </w:pPr>
      <w:r>
        <w:rPr>
          <w:b/>
          <w:bCs/>
          <w:sz w:val="36"/>
          <w:szCs w:val="36"/>
        </w:rPr>
        <w:t xml:space="preserve">Wednesday, </w:t>
      </w:r>
      <w:r w:rsidR="00F171E5">
        <w:rPr>
          <w:b/>
          <w:bCs/>
          <w:sz w:val="36"/>
          <w:szCs w:val="36"/>
        </w:rPr>
        <w:t>June</w:t>
      </w:r>
      <w:r w:rsidR="00AC6917">
        <w:rPr>
          <w:b/>
          <w:bCs/>
          <w:sz w:val="36"/>
          <w:szCs w:val="36"/>
        </w:rPr>
        <w:t xml:space="preserve"> </w:t>
      </w:r>
      <w:r w:rsidR="005E0234">
        <w:rPr>
          <w:b/>
          <w:bCs/>
          <w:sz w:val="36"/>
          <w:szCs w:val="36"/>
        </w:rPr>
        <w:t>21</w:t>
      </w:r>
      <w:r>
        <w:rPr>
          <w:b/>
          <w:bCs/>
          <w:sz w:val="36"/>
          <w:szCs w:val="36"/>
        </w:rPr>
        <w:t>, 2023 at 5:</w:t>
      </w:r>
      <w:r w:rsidR="00F171E5">
        <w:rPr>
          <w:b/>
          <w:bCs/>
          <w:sz w:val="36"/>
          <w:szCs w:val="36"/>
        </w:rPr>
        <w:t>30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5E0234"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74B0DE99" w14:textId="49AAB718" w:rsidR="00107818" w:rsidRPr="005E0234" w:rsidRDefault="00E17281" w:rsidP="005E0234">
      <w:pPr>
        <w:rPr>
          <w:sz w:val="18"/>
          <w:szCs w:val="18"/>
        </w:rPr>
      </w:pPr>
      <w:r>
        <w:rPr>
          <w:sz w:val="18"/>
          <w:szCs w:val="18"/>
        </w:rPr>
        <w:t>Item # 1 (</w:t>
      </w:r>
      <w:r w:rsidR="005E0234">
        <w:rPr>
          <w:sz w:val="18"/>
          <w:szCs w:val="18"/>
        </w:rPr>
        <w:t>Information)</w:t>
      </w:r>
      <w:r w:rsidR="005E0234">
        <w:rPr>
          <w:sz w:val="18"/>
          <w:szCs w:val="18"/>
        </w:rPr>
        <w:tab/>
      </w:r>
      <w:r w:rsidR="005E0234">
        <w:rPr>
          <w:sz w:val="18"/>
          <w:szCs w:val="18"/>
        </w:rPr>
        <w:tab/>
        <w:t>Review of 2023 LCAP Local Indicator Self Reflection</w:t>
      </w:r>
    </w:p>
    <w:p w14:paraId="73D7085E" w14:textId="77777777" w:rsidR="00D85D86" w:rsidRDefault="00D85D86" w:rsidP="00107818">
      <w:pPr>
        <w:ind w:left="2880" w:hanging="2880"/>
        <w:jc w:val="center"/>
        <w:rPr>
          <w:b/>
          <w:bCs/>
          <w:sz w:val="18"/>
          <w:szCs w:val="18"/>
        </w:rPr>
      </w:pPr>
    </w:p>
    <w:p w14:paraId="2257DE08" w14:textId="38B60230" w:rsidR="00D85D86" w:rsidRDefault="008C588C" w:rsidP="00D85D86">
      <w:pPr>
        <w:ind w:left="2880" w:hanging="2880"/>
        <w:rPr>
          <w:sz w:val="18"/>
          <w:szCs w:val="18"/>
        </w:rPr>
      </w:pPr>
      <w:r>
        <w:rPr>
          <w:sz w:val="18"/>
          <w:szCs w:val="18"/>
        </w:rPr>
        <w:t xml:space="preserve">Item </w:t>
      </w:r>
      <w:r w:rsidR="00AE655A">
        <w:rPr>
          <w:sz w:val="18"/>
          <w:szCs w:val="18"/>
        </w:rPr>
        <w:t>#</w:t>
      </w:r>
      <w:r w:rsidR="005E0234">
        <w:rPr>
          <w:sz w:val="18"/>
          <w:szCs w:val="18"/>
        </w:rPr>
        <w:t>2</w:t>
      </w:r>
      <w:r w:rsidR="00AE655A">
        <w:rPr>
          <w:sz w:val="18"/>
          <w:szCs w:val="18"/>
        </w:rPr>
        <w:t xml:space="preserve"> (</w:t>
      </w:r>
      <w:r w:rsidR="005E0234">
        <w:rPr>
          <w:sz w:val="18"/>
          <w:szCs w:val="18"/>
        </w:rPr>
        <w:t>Action)</w:t>
      </w:r>
      <w:r w:rsidR="005E0234">
        <w:rPr>
          <w:sz w:val="18"/>
          <w:szCs w:val="18"/>
        </w:rPr>
        <w:tab/>
        <w:t>Adoption of the 2023 Local Control Accountability Plan</w:t>
      </w:r>
    </w:p>
    <w:p w14:paraId="0CCF2CC2" w14:textId="1A221A65" w:rsidR="00604519" w:rsidRPr="00AE655A" w:rsidRDefault="00604519" w:rsidP="005E0234">
      <w:pPr>
        <w:rPr>
          <w:sz w:val="18"/>
          <w:szCs w:val="18"/>
        </w:rPr>
      </w:pP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40F13C01" w14:textId="77777777" w:rsidR="00E17281" w:rsidRPr="0015058E" w:rsidRDefault="00E17281" w:rsidP="00E17281">
      <w:pPr>
        <w:jc w:val="center"/>
        <w:rPr>
          <w:b/>
          <w:bCs/>
          <w:sz w:val="18"/>
          <w:szCs w:val="18"/>
        </w:rPr>
      </w:pPr>
      <w:r>
        <w:rPr>
          <w:b/>
          <w:bCs/>
          <w:sz w:val="18"/>
          <w:szCs w:val="18"/>
        </w:rPr>
        <w:t>Adjournment:</w:t>
      </w:r>
    </w:p>
    <w:p w14:paraId="0197C756" w14:textId="77777777" w:rsidR="00E17281" w:rsidRDefault="00E17281" w:rsidP="00E17281"/>
    <w:p w14:paraId="36C6E0F8" w14:textId="77777777" w:rsidR="00E17281" w:rsidRDefault="00E17281" w:rsidP="00E17281"/>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C133A"/>
    <w:rsid w:val="00107818"/>
    <w:rsid w:val="00115C42"/>
    <w:rsid w:val="00152978"/>
    <w:rsid w:val="001A5465"/>
    <w:rsid w:val="001D6724"/>
    <w:rsid w:val="001E7578"/>
    <w:rsid w:val="00211507"/>
    <w:rsid w:val="002675E4"/>
    <w:rsid w:val="00290AFA"/>
    <w:rsid w:val="002F0B1C"/>
    <w:rsid w:val="003519AD"/>
    <w:rsid w:val="003B6FCD"/>
    <w:rsid w:val="003F0A06"/>
    <w:rsid w:val="0040225A"/>
    <w:rsid w:val="00405BEE"/>
    <w:rsid w:val="004519FE"/>
    <w:rsid w:val="00461154"/>
    <w:rsid w:val="0047797F"/>
    <w:rsid w:val="00480A80"/>
    <w:rsid w:val="004A19DE"/>
    <w:rsid w:val="005512A8"/>
    <w:rsid w:val="005A5FD7"/>
    <w:rsid w:val="005E0234"/>
    <w:rsid w:val="00604519"/>
    <w:rsid w:val="00620AA9"/>
    <w:rsid w:val="00673C50"/>
    <w:rsid w:val="0077055D"/>
    <w:rsid w:val="0087705A"/>
    <w:rsid w:val="008C588C"/>
    <w:rsid w:val="0095292D"/>
    <w:rsid w:val="0096524F"/>
    <w:rsid w:val="00A00946"/>
    <w:rsid w:val="00A53FA8"/>
    <w:rsid w:val="00A67D42"/>
    <w:rsid w:val="00AA0B9F"/>
    <w:rsid w:val="00AC6917"/>
    <w:rsid w:val="00AC6ADB"/>
    <w:rsid w:val="00AE655A"/>
    <w:rsid w:val="00AF5369"/>
    <w:rsid w:val="00B30EF9"/>
    <w:rsid w:val="00B660A6"/>
    <w:rsid w:val="00B81ED4"/>
    <w:rsid w:val="00B85320"/>
    <w:rsid w:val="00B91BFE"/>
    <w:rsid w:val="00B977B5"/>
    <w:rsid w:val="00C22350"/>
    <w:rsid w:val="00C75B1A"/>
    <w:rsid w:val="00CC5D97"/>
    <w:rsid w:val="00CE1C42"/>
    <w:rsid w:val="00CF3579"/>
    <w:rsid w:val="00CF39C9"/>
    <w:rsid w:val="00D17F46"/>
    <w:rsid w:val="00D30573"/>
    <w:rsid w:val="00D73D03"/>
    <w:rsid w:val="00D85D86"/>
    <w:rsid w:val="00DA1349"/>
    <w:rsid w:val="00DD4216"/>
    <w:rsid w:val="00DF3285"/>
    <w:rsid w:val="00DF61D4"/>
    <w:rsid w:val="00E17281"/>
    <w:rsid w:val="00EA56C1"/>
    <w:rsid w:val="00F171E5"/>
    <w:rsid w:val="00F43BA6"/>
    <w:rsid w:val="00F667C8"/>
    <w:rsid w:val="00F75531"/>
    <w:rsid w:val="00FD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dcterms:created xsi:type="dcterms:W3CDTF">2023-06-16T19:17:00Z</dcterms:created>
  <dcterms:modified xsi:type="dcterms:W3CDTF">2023-06-16T19:19:00Z</dcterms:modified>
</cp:coreProperties>
</file>